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A" w:rsidRDefault="004E691A" w:rsidP="004E691A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Как формируется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больничный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в случае болезни ребенка?</w:t>
      </w:r>
    </w:p>
    <w:p w:rsidR="004E691A" w:rsidRDefault="004E691A" w:rsidP="004E691A">
      <w:pPr>
        <w:rPr>
          <w:rFonts w:eastAsia="Times New Roman" w:cs="Times New Roman"/>
          <w:szCs w:val="28"/>
          <w:lang w:eastAsia="ru-RU"/>
        </w:rPr>
      </w:pP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29.12.2006 №255-ФЗ  "Об обязательном социальном страховании на случай временной нетрудоспособности и в связи с материнством" (статья 6) и Приказом Минздрава России от 23.11.2021 №1089н. листок нетрудоспособности в случае болезни ребенка формируется: </w:t>
      </w: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 ухода </w:t>
      </w:r>
      <w:r>
        <w:rPr>
          <w:rFonts w:eastAsia="Times New Roman" w:cs="Times New Roman"/>
          <w:szCs w:val="28"/>
          <w:u w:val="single"/>
          <w:lang w:eastAsia="ru-RU"/>
        </w:rPr>
        <w:t>за больным ребенком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в возрасте до 15 лет</w:t>
      </w:r>
      <w:r>
        <w:rPr>
          <w:rFonts w:eastAsia="Times New Roman" w:cs="Times New Roman"/>
          <w:szCs w:val="28"/>
          <w:lang w:eastAsia="ru-RU"/>
        </w:rPr>
        <w:t xml:space="preserve">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 </w:t>
      </w: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 ухода </w:t>
      </w:r>
      <w:r>
        <w:rPr>
          <w:rFonts w:eastAsia="Times New Roman" w:cs="Times New Roman"/>
          <w:szCs w:val="28"/>
          <w:u w:val="single"/>
          <w:lang w:eastAsia="ru-RU"/>
        </w:rPr>
        <w:t>за больным ребенком-инвалидом в возрасте до 18 лет</w:t>
      </w:r>
      <w:r>
        <w:rPr>
          <w:rFonts w:eastAsia="Times New Roman" w:cs="Times New Roman"/>
          <w:szCs w:val="28"/>
          <w:lang w:eastAsia="ru-RU"/>
        </w:rPr>
        <w:t xml:space="preserve">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 </w:t>
      </w: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 ухода </w:t>
      </w:r>
      <w:r>
        <w:rPr>
          <w:rFonts w:eastAsia="Times New Roman" w:cs="Times New Roman"/>
          <w:szCs w:val="28"/>
          <w:u w:val="single"/>
          <w:lang w:eastAsia="ru-RU"/>
        </w:rPr>
        <w:t>за больным ребенком в возрасте до 18 лет, являющимся ВИЧ-инфицированным,</w:t>
      </w:r>
      <w:r>
        <w:rPr>
          <w:rFonts w:eastAsia="Times New Roman" w:cs="Times New Roman"/>
          <w:szCs w:val="28"/>
          <w:lang w:eastAsia="ru-RU"/>
        </w:rPr>
        <w:t xml:space="preserve"> - на весь период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стационара); </w:t>
      </w: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в случае ухода </w:t>
      </w:r>
      <w:r>
        <w:rPr>
          <w:rFonts w:eastAsia="Times New Roman" w:cs="Times New Roman"/>
          <w:szCs w:val="28"/>
          <w:u w:val="single"/>
          <w:lang w:eastAsia="ru-RU"/>
        </w:rPr>
        <w:t xml:space="preserve">за больным ребенком в возрасте до 18 лет при его болезни, связанной с </w:t>
      </w:r>
      <w:proofErr w:type="spellStart"/>
      <w:r>
        <w:rPr>
          <w:rFonts w:eastAsia="Times New Roman" w:cs="Times New Roman"/>
          <w:szCs w:val="28"/>
          <w:u w:val="single"/>
          <w:lang w:eastAsia="ru-RU"/>
        </w:rPr>
        <w:t>поствакцинальным</w:t>
      </w:r>
      <w:proofErr w:type="spellEnd"/>
      <w:r>
        <w:rPr>
          <w:rFonts w:eastAsia="Times New Roman" w:cs="Times New Roman"/>
          <w:szCs w:val="28"/>
          <w:u w:val="single"/>
          <w:lang w:eastAsia="ru-RU"/>
        </w:rPr>
        <w:t xml:space="preserve"> осложнением, при злокачественных новообразованиях, включая злокачественные новообразования лимфоидной, кроветворной и родственных им тканей,</w:t>
      </w:r>
      <w:r>
        <w:rPr>
          <w:rFonts w:eastAsia="Times New Roman" w:cs="Times New Roman"/>
          <w:szCs w:val="28"/>
          <w:lang w:eastAsia="ru-RU"/>
        </w:rPr>
        <w:t xml:space="preserve"> -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(условиях дневного стационара).</w:t>
      </w:r>
      <w:proofErr w:type="gramEnd"/>
    </w:p>
    <w:p w:rsidR="00D808F3" w:rsidRDefault="004E691A" w:rsidP="004E691A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Листок нетрудоспособности формируется </w:t>
      </w:r>
      <w:r>
        <w:rPr>
          <w:rFonts w:eastAsia="Times New Roman" w:cs="Times New Roman"/>
          <w:szCs w:val="28"/>
          <w:u w:val="single"/>
          <w:lang w:eastAsia="ru-RU"/>
        </w:rPr>
        <w:t>одному из членов семьи</w:t>
      </w:r>
      <w:r>
        <w:rPr>
          <w:rFonts w:eastAsia="Times New Roman" w:cs="Times New Roman"/>
          <w:szCs w:val="28"/>
          <w:lang w:eastAsia="ru-RU"/>
        </w:rPr>
        <w:t xml:space="preserve">, иному родственнику, опекуну или попечителю, фактически осуществляющему уход, т.е. </w:t>
      </w:r>
      <w:r>
        <w:rPr>
          <w:rFonts w:eastAsia="Times New Roman" w:cs="Times New Roman"/>
          <w:szCs w:val="28"/>
          <w:u w:val="single"/>
          <w:lang w:eastAsia="ru-RU"/>
        </w:rPr>
        <w:t>в т.ч. родственнику, не проживающему непосредственно с ребенком.</w:t>
      </w: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4E691A" w:rsidRP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691A">
        <w:rPr>
          <w:rFonts w:eastAsia="Times New Roman" w:cs="Times New Roman"/>
          <w:szCs w:val="28"/>
          <w:lang w:eastAsia="ru-RU"/>
        </w:rPr>
        <w:t>Заместитель прокурора</w:t>
      </w:r>
    </w:p>
    <w:p w:rsidR="004E691A" w:rsidRPr="004E691A" w:rsidRDefault="004E691A" w:rsidP="004E69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691A">
        <w:rPr>
          <w:rFonts w:eastAsia="Times New Roman" w:cs="Times New Roman"/>
          <w:szCs w:val="28"/>
          <w:lang w:eastAsia="ru-RU"/>
        </w:rPr>
        <w:t>Давыденко Г.А.</w:t>
      </w:r>
    </w:p>
    <w:p w:rsidR="004E691A" w:rsidRDefault="004E691A" w:rsidP="004E691A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4E691A" w:rsidRDefault="004E691A" w:rsidP="004E691A">
      <w:pPr>
        <w:ind w:firstLine="709"/>
        <w:jc w:val="both"/>
      </w:pPr>
    </w:p>
    <w:sectPr w:rsidR="004E691A" w:rsidSect="00D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1A"/>
    <w:rsid w:val="004E691A"/>
    <w:rsid w:val="00D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2022-06-09T08:26:00Z</dcterms:created>
  <dcterms:modified xsi:type="dcterms:W3CDTF">2022-06-09T08:26:00Z</dcterms:modified>
</cp:coreProperties>
</file>